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276F71B5" w:rsidR="002922AE" w:rsidRPr="003B3137" w:rsidRDefault="00325E4E" w:rsidP="002922AE">
      <w:pPr>
        <w:pStyle w:val="3GPPHeader"/>
        <w:spacing w:after="60"/>
        <w:rPr>
          <w:rFonts w:cs="Arial"/>
          <w:sz w:val="26"/>
          <w:szCs w:val="26"/>
        </w:rPr>
      </w:pPr>
      <w:r w:rsidRPr="003B3137">
        <w:rPr>
          <w:rFonts w:cs="Arial"/>
          <w:bCs/>
          <w:sz w:val="26"/>
          <w:szCs w:val="26"/>
        </w:rPr>
        <w:t xml:space="preserve">3GPP TSG RAN </w:t>
      </w:r>
      <w:r w:rsidRPr="003B3137">
        <w:rPr>
          <w:rFonts w:cs="Arial"/>
          <w:sz w:val="26"/>
          <w:szCs w:val="26"/>
        </w:rPr>
        <w:t>WG</w:t>
      </w:r>
      <w:r w:rsidR="00FF5092" w:rsidRPr="003B3137">
        <w:rPr>
          <w:rFonts w:cs="Arial"/>
          <w:sz w:val="26"/>
          <w:szCs w:val="26"/>
        </w:rPr>
        <w:t>3</w:t>
      </w:r>
      <w:r w:rsidRPr="003B3137">
        <w:rPr>
          <w:rFonts w:cs="Arial"/>
          <w:sz w:val="26"/>
          <w:szCs w:val="26"/>
        </w:rPr>
        <w:t> </w:t>
      </w:r>
      <w:r w:rsidR="00436ED3">
        <w:rPr>
          <w:rFonts w:cs="Arial"/>
          <w:sz w:val="26"/>
          <w:szCs w:val="26"/>
        </w:rPr>
        <w:t>Meeting</w:t>
      </w:r>
      <w:r w:rsidR="000833A4">
        <w:rPr>
          <w:rFonts w:cs="Arial"/>
          <w:sz w:val="26"/>
          <w:szCs w:val="26"/>
        </w:rPr>
        <w:t xml:space="preserve"> </w:t>
      </w:r>
      <w:bookmarkStart w:id="0" w:name="_GoBack"/>
      <w:bookmarkEnd w:id="0"/>
      <w:r w:rsidRPr="003B3137">
        <w:rPr>
          <w:rFonts w:cs="Arial"/>
          <w:sz w:val="26"/>
          <w:szCs w:val="26"/>
        </w:rPr>
        <w:t>#10</w:t>
      </w:r>
      <w:r w:rsidR="00FF5092" w:rsidRPr="003B3137">
        <w:rPr>
          <w:rFonts w:cs="Arial"/>
          <w:sz w:val="26"/>
          <w:szCs w:val="26"/>
        </w:rPr>
        <w:t>3</w:t>
      </w:r>
      <w:r w:rsidR="002922AE" w:rsidRPr="003B3137">
        <w:rPr>
          <w:rFonts w:cs="Arial"/>
          <w:sz w:val="26"/>
          <w:szCs w:val="26"/>
        </w:rPr>
        <w:tab/>
        <w:t>R</w:t>
      </w:r>
      <w:r w:rsidR="00FF5092" w:rsidRPr="003B3137">
        <w:rPr>
          <w:rFonts w:cs="Arial"/>
          <w:sz w:val="26"/>
          <w:szCs w:val="26"/>
        </w:rPr>
        <w:t>3</w:t>
      </w:r>
      <w:r w:rsidR="006C2E92" w:rsidRPr="003B3137">
        <w:rPr>
          <w:rFonts w:cs="Arial"/>
          <w:sz w:val="26"/>
          <w:szCs w:val="26"/>
        </w:rPr>
        <w:t>-</w:t>
      </w:r>
      <w:r w:rsidR="00EA683C" w:rsidRPr="003B3137">
        <w:rPr>
          <w:rFonts w:cs="Arial"/>
          <w:sz w:val="26"/>
          <w:szCs w:val="26"/>
        </w:rPr>
        <w:t>190</w:t>
      </w:r>
      <w:r w:rsidR="00FF5092" w:rsidRPr="003B3137">
        <w:rPr>
          <w:rFonts w:cs="Arial"/>
          <w:sz w:val="26"/>
          <w:szCs w:val="26"/>
        </w:rPr>
        <w:t>359</w:t>
      </w:r>
    </w:p>
    <w:p w14:paraId="46CB7C74" w14:textId="5E0E498E" w:rsidR="002922AE" w:rsidRPr="003B3137" w:rsidRDefault="000341D3" w:rsidP="002922AE">
      <w:pPr>
        <w:pStyle w:val="3GPPHeader"/>
        <w:rPr>
          <w:rFonts w:cs="Arial"/>
          <w:sz w:val="26"/>
          <w:szCs w:val="26"/>
        </w:rPr>
      </w:pPr>
      <w:r w:rsidRPr="003B3137">
        <w:rPr>
          <w:rFonts w:cs="Arial"/>
          <w:sz w:val="26"/>
          <w:szCs w:val="26"/>
        </w:rPr>
        <w:t>Athens</w:t>
      </w:r>
      <w:r w:rsidR="004918EE" w:rsidRPr="003B3137">
        <w:rPr>
          <w:rFonts w:cs="Arial"/>
          <w:sz w:val="26"/>
          <w:szCs w:val="26"/>
        </w:rPr>
        <w:t xml:space="preserve">, </w:t>
      </w:r>
      <w:r w:rsidRPr="003B3137">
        <w:rPr>
          <w:rFonts w:cs="Arial"/>
          <w:sz w:val="26"/>
          <w:szCs w:val="26"/>
        </w:rPr>
        <w:t>Greece</w:t>
      </w:r>
      <w:r w:rsidR="004918EE" w:rsidRPr="003B3137">
        <w:rPr>
          <w:rFonts w:cs="Arial"/>
          <w:sz w:val="26"/>
          <w:szCs w:val="26"/>
        </w:rPr>
        <w:t xml:space="preserve">, </w:t>
      </w:r>
      <w:r w:rsidR="007834A6" w:rsidRPr="003B3137">
        <w:rPr>
          <w:rFonts w:cs="Arial"/>
          <w:bCs/>
          <w:sz w:val="26"/>
          <w:szCs w:val="26"/>
        </w:rPr>
        <w:t xml:space="preserve">February </w:t>
      </w:r>
      <w:r w:rsidR="001A41F9" w:rsidRPr="003B3137">
        <w:rPr>
          <w:rFonts w:cs="Arial"/>
          <w:sz w:val="26"/>
          <w:szCs w:val="26"/>
        </w:rPr>
        <w:t>25</w:t>
      </w:r>
      <w:r w:rsidR="00465F53" w:rsidRPr="003B3137">
        <w:rPr>
          <w:rFonts w:cs="Arial"/>
          <w:sz w:val="26"/>
          <w:szCs w:val="26"/>
          <w:vertAlign w:val="superscript"/>
        </w:rPr>
        <w:t>th</w:t>
      </w:r>
      <w:r w:rsidR="00465F53" w:rsidRPr="003B3137">
        <w:rPr>
          <w:rFonts w:cs="Arial"/>
          <w:sz w:val="26"/>
          <w:szCs w:val="26"/>
        </w:rPr>
        <w:t xml:space="preserve"> – </w:t>
      </w:r>
      <w:r w:rsidR="007834A6" w:rsidRPr="003B3137">
        <w:rPr>
          <w:rFonts w:cs="Arial"/>
          <w:bCs/>
          <w:sz w:val="26"/>
          <w:szCs w:val="26"/>
        </w:rPr>
        <w:t xml:space="preserve">March </w:t>
      </w:r>
      <w:r w:rsidR="001A41F9" w:rsidRPr="003B3137">
        <w:rPr>
          <w:rFonts w:cs="Arial"/>
          <w:sz w:val="26"/>
          <w:szCs w:val="26"/>
        </w:rPr>
        <w:t>1</w:t>
      </w:r>
      <w:r w:rsidR="001A41F9" w:rsidRPr="003B3137">
        <w:rPr>
          <w:rFonts w:cs="Arial"/>
          <w:sz w:val="26"/>
          <w:szCs w:val="26"/>
          <w:vertAlign w:val="superscript"/>
        </w:rPr>
        <w:t>st</w:t>
      </w:r>
      <w:proofErr w:type="gramStart"/>
      <w:r w:rsidR="00EA683C" w:rsidRPr="003B3137">
        <w:rPr>
          <w:rFonts w:cs="Arial"/>
          <w:sz w:val="26"/>
          <w:szCs w:val="26"/>
        </w:rPr>
        <w:t xml:space="preserve"> 2019</w:t>
      </w:r>
      <w:proofErr w:type="gramEnd"/>
    </w:p>
    <w:p w14:paraId="07723AA5" w14:textId="169612E1" w:rsidR="002922AE" w:rsidRPr="002B0A58" w:rsidRDefault="002922AE" w:rsidP="002922AE">
      <w:pPr>
        <w:pStyle w:val="3GPPHeader"/>
        <w:rPr>
          <w:sz w:val="22"/>
          <w:szCs w:val="22"/>
          <w:lang w:val="en-US"/>
        </w:rPr>
      </w:pPr>
      <w:r w:rsidRPr="002B0A58">
        <w:rPr>
          <w:sz w:val="22"/>
          <w:szCs w:val="22"/>
          <w:lang w:val="en-US"/>
        </w:rPr>
        <w:t>Agenda Item:</w:t>
      </w:r>
      <w:r w:rsidRPr="002B0A58">
        <w:rPr>
          <w:sz w:val="22"/>
          <w:szCs w:val="22"/>
          <w:lang w:val="en-US"/>
        </w:rPr>
        <w:tab/>
      </w:r>
      <w:r w:rsidR="00FF5092">
        <w:rPr>
          <w:sz w:val="22"/>
          <w:szCs w:val="22"/>
          <w:lang w:val="en-US"/>
        </w:rPr>
        <w:t>13.2</w:t>
      </w:r>
      <w:r w:rsidR="00730357" w:rsidRPr="00A71C96">
        <w:rPr>
          <w:sz w:val="22"/>
          <w:szCs w:val="22"/>
          <w:lang w:val="en-US"/>
        </w:rPr>
        <w:t>.3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1A4445F5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0341D3">
        <w:rPr>
          <w:sz w:val="22"/>
          <w:szCs w:val="22"/>
        </w:rPr>
        <w:t xml:space="preserve">IAB node </w:t>
      </w:r>
      <w:r w:rsidR="002B0A58">
        <w:rPr>
          <w:sz w:val="22"/>
          <w:szCs w:val="22"/>
        </w:rPr>
        <w:t>A</w:t>
      </w:r>
      <w:r w:rsidR="000341D3">
        <w:rPr>
          <w:sz w:val="22"/>
          <w:szCs w:val="22"/>
        </w:rPr>
        <w:t>uthentication</w:t>
      </w:r>
      <w:r w:rsidR="001A010E">
        <w:rPr>
          <w:sz w:val="22"/>
          <w:szCs w:val="22"/>
        </w:rPr>
        <w:t xml:space="preserve"> and </w:t>
      </w:r>
      <w:r w:rsidR="002B0A58">
        <w:rPr>
          <w:sz w:val="22"/>
          <w:szCs w:val="22"/>
        </w:rPr>
        <w:t>A</w:t>
      </w:r>
      <w:r w:rsidR="000341D3">
        <w:rPr>
          <w:sz w:val="22"/>
          <w:szCs w:val="22"/>
        </w:rPr>
        <w:t>uthorization</w:t>
      </w:r>
      <w:r w:rsidR="000341D3" w:rsidDel="001A010E">
        <w:rPr>
          <w:sz w:val="22"/>
          <w:szCs w:val="22"/>
        </w:rPr>
        <w:t xml:space="preserve"> </w:t>
      </w:r>
    </w:p>
    <w:p w14:paraId="1075F76A" w14:textId="14DFC231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C31D6">
        <w:rPr>
          <w:sz w:val="22"/>
          <w:szCs w:val="22"/>
        </w:rPr>
        <w:t>Agreement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28CC1235" w14:textId="262465D2" w:rsidR="00C64660" w:rsidRDefault="00581A5F" w:rsidP="00633FE7">
      <w:r>
        <w:t>At the last RAN2 meeting it was agreed to terminate</w:t>
      </w:r>
      <w:r w:rsidR="001842ED">
        <w:t xml:space="preserve"> IP layer</w:t>
      </w:r>
      <w:r w:rsidR="00232AB0">
        <w:t xml:space="preserve"> as well as other F1 functions</w:t>
      </w:r>
      <w:r w:rsidR="001842ED">
        <w:t xml:space="preserve"> in the IAB node.</w:t>
      </w:r>
      <w:r w:rsidR="00FF5092">
        <w:t xml:space="preserve"> Consequently, it </w:t>
      </w:r>
      <w:r w:rsidR="00232AB0">
        <w:t>is also reasonable to assume that the F1 interface is protect</w:t>
      </w:r>
      <w:r w:rsidR="00C6368B">
        <w:t>ed</w:t>
      </w:r>
      <w:r w:rsidR="00232AB0">
        <w:t xml:space="preserve"> using NDS/IP mechanism</w:t>
      </w:r>
      <w:r w:rsidR="00206A9A">
        <w:t>s</w:t>
      </w:r>
      <w:r w:rsidR="00232AB0">
        <w:t xml:space="preserve"> defined by SA3.</w:t>
      </w:r>
      <w:r w:rsidR="00F322DB">
        <w:t xml:space="preserve"> According to LS [</w:t>
      </w:r>
      <w:r w:rsidR="00EE5526">
        <w:t>R2-1818931</w:t>
      </w:r>
      <w:r w:rsidR="00F322DB">
        <w:t xml:space="preserve">] SA3 thinks using NDS/IP to protect the F1 interface to the IAB nodes is a feasible solution although </w:t>
      </w:r>
      <w:r w:rsidR="00D016FE">
        <w:t xml:space="preserve">further study is </w:t>
      </w:r>
      <w:r w:rsidR="004055EA">
        <w:t>re</w:t>
      </w:r>
      <w:r w:rsidR="0083326F">
        <w:t xml:space="preserve">quired in SA3. </w:t>
      </w:r>
      <w:r w:rsidR="00953C45">
        <w:t xml:space="preserve">The setup of NDS/IP is expected to be supported using existing SA3 specified procedures. </w:t>
      </w:r>
    </w:p>
    <w:p w14:paraId="253390DC" w14:textId="26F8907F" w:rsidR="005E407D" w:rsidRDefault="00782599" w:rsidP="00633FE7">
      <w:r>
        <w:t xml:space="preserve">In addition to NDS/IP security the IAB node needs to perform NAS layer authentication to generate the session keys needed for NAS/AS security. </w:t>
      </w:r>
      <w:r w:rsidR="00104959">
        <w:t xml:space="preserve">The paper discussed these aspects for IAB node authentication. </w:t>
      </w:r>
    </w:p>
    <w:p w14:paraId="73DC9035" w14:textId="79568E0B" w:rsidR="00104959" w:rsidRDefault="00104959" w:rsidP="00147C2F">
      <w:pPr>
        <w:pStyle w:val="Heading1"/>
      </w:pPr>
      <w:r>
        <w:t>Discussion</w:t>
      </w:r>
      <w:r w:rsidR="003336ED">
        <w:t xml:space="preserve"> and proposal</w:t>
      </w:r>
    </w:p>
    <w:p w14:paraId="7D15F4FE" w14:textId="32720FD7" w:rsidR="00410BAA" w:rsidRDefault="006F765C" w:rsidP="00633FE7">
      <w:r>
        <w:t xml:space="preserve">Currently 3GPP 33.501 support multiple authentication </w:t>
      </w:r>
      <w:r w:rsidR="00B743E1">
        <w:t xml:space="preserve">methods. </w:t>
      </w:r>
      <w:r w:rsidR="00262EFB">
        <w:t xml:space="preserve">The UE and the serving network shall support EAP-AKA’ and </w:t>
      </w:r>
      <w:r w:rsidR="00913262">
        <w:t>5G AKA authentication methods</w:t>
      </w:r>
      <w:r w:rsidR="0098615E">
        <w:t xml:space="preserve"> based on USIMs.</w:t>
      </w:r>
      <w:r w:rsidR="00B868FC">
        <w:t xml:space="preserve"> In addition to this</w:t>
      </w:r>
      <w:r w:rsidR="008707C0">
        <w:t>,</w:t>
      </w:r>
      <w:r w:rsidR="00B868FC">
        <w:t xml:space="preserve"> private network using the 5G system </w:t>
      </w:r>
      <w:r w:rsidR="007C6E52">
        <w:t>can support additional methods based on EAP</w:t>
      </w:r>
      <w:r w:rsidR="00971B85">
        <w:t xml:space="preserve"> including EAP-TLS described in </w:t>
      </w:r>
      <w:r w:rsidR="00410BAA">
        <w:t xml:space="preserve">Annex B of </w:t>
      </w:r>
      <w:r w:rsidR="0043714F">
        <w:t xml:space="preserve">TS </w:t>
      </w:r>
      <w:r w:rsidR="00410BAA">
        <w:t>33.501</w:t>
      </w:r>
      <w:r w:rsidR="002B5D08">
        <w:t xml:space="preserve"> which is based on using a client certificate.</w:t>
      </w:r>
    </w:p>
    <w:p w14:paraId="3645E79D" w14:textId="5066F1B1" w:rsidR="00F029FA" w:rsidRDefault="00410BAA" w:rsidP="00633FE7">
      <w:r>
        <w:t xml:space="preserve">EAP-TLS </w:t>
      </w:r>
      <w:r w:rsidR="009A251E">
        <w:t>is a mutual authentication method that be used by EAP peer and EAP serv</w:t>
      </w:r>
      <w:r w:rsidR="006B43C9">
        <w:t>er and it is specified in RFC 5216.</w:t>
      </w:r>
      <w:r w:rsidR="00EC01F0">
        <w:t xml:space="preserve"> The 3GPP profile is specified in TS 33.310. </w:t>
      </w:r>
    </w:p>
    <w:p w14:paraId="621EC415" w14:textId="32651D20" w:rsidR="00026248" w:rsidRDefault="00D049DE" w:rsidP="00D049DE">
      <w:r>
        <w:t xml:space="preserve">Given that </w:t>
      </w:r>
      <w:r w:rsidR="004E0D11">
        <w:t xml:space="preserve">EAP-TLS and certificate authentication methods are widely used within </w:t>
      </w:r>
      <w:r w:rsidR="00026248">
        <w:t xml:space="preserve">existing </w:t>
      </w:r>
      <w:r w:rsidR="004E0D11">
        <w:t>network today for authentication and session key gen</w:t>
      </w:r>
      <w:r w:rsidR="007A1E14">
        <w:t>eration</w:t>
      </w:r>
      <w:r w:rsidR="00ED2481">
        <w:t xml:space="preserve"> it would be beneficial to support it also for IAB nodes authenticating themselves to the network</w:t>
      </w:r>
      <w:r w:rsidR="00923B08">
        <w:t xml:space="preserve"> as specified in</w:t>
      </w:r>
      <w:r w:rsidR="0043714F">
        <w:t xml:space="preserve"> TS</w:t>
      </w:r>
      <w:r w:rsidR="00923B08">
        <w:t xml:space="preserve"> 33.310</w:t>
      </w:r>
      <w:r w:rsidR="003336ED">
        <w:t xml:space="preserve"> as an alternative to USIM based solution.</w:t>
      </w:r>
    </w:p>
    <w:p w14:paraId="0D54D2D1" w14:textId="50F83BB2" w:rsidR="00724609" w:rsidRDefault="00EA0C5F" w:rsidP="00147C2F">
      <w:pPr>
        <w:pStyle w:val="Proposal"/>
      </w:pPr>
      <w:bookmarkStart w:id="1" w:name="_Toc965320"/>
      <w:bookmarkStart w:id="2" w:name="_Toc1033404"/>
      <w:bookmarkStart w:id="3" w:name="_Toc1064157"/>
      <w:r>
        <w:t xml:space="preserve">EAP-TLS based authentication as described in </w:t>
      </w:r>
      <w:r w:rsidR="0043714F">
        <w:t xml:space="preserve">TS </w:t>
      </w:r>
      <w:r>
        <w:t>33.310 should be supported for IAB nodes authenticating themselves to the Core Network</w:t>
      </w:r>
      <w:r w:rsidR="00A664E1">
        <w:t xml:space="preserve"> serving IAB nodes</w:t>
      </w:r>
      <w:r>
        <w:t>.</w:t>
      </w:r>
      <w:bookmarkEnd w:id="1"/>
      <w:bookmarkEnd w:id="2"/>
      <w:bookmarkEnd w:id="3"/>
      <w:r>
        <w:t xml:space="preserve"> </w:t>
      </w:r>
    </w:p>
    <w:p w14:paraId="0C0394F5" w14:textId="66AAC89B" w:rsidR="00147C2F" w:rsidRDefault="00147C2F" w:rsidP="00147C2F">
      <w:pPr>
        <w:pStyle w:val="Proposal"/>
      </w:pPr>
      <w:bookmarkStart w:id="4" w:name="_Toc965321"/>
      <w:bookmarkStart w:id="5" w:name="_Toc1033405"/>
      <w:bookmarkStart w:id="6" w:name="_Toc1064158"/>
      <w:proofErr w:type="gramStart"/>
      <w:r>
        <w:t>An</w:t>
      </w:r>
      <w:proofErr w:type="gramEnd"/>
      <w:r>
        <w:t xml:space="preserve"> LS should be sent to SA3 to confirm RAN2</w:t>
      </w:r>
      <w:r w:rsidR="0043714F">
        <w:t>’</w:t>
      </w:r>
      <w:r>
        <w:t>s assumption on usage of EAP-TLS for IAB node authenticating themselves to Core Network</w:t>
      </w:r>
      <w:r w:rsidR="00EA2596">
        <w:t xml:space="preserve"> serving IAB nodes</w:t>
      </w:r>
      <w:r>
        <w:t>.</w:t>
      </w:r>
      <w:bookmarkEnd w:id="4"/>
      <w:bookmarkEnd w:id="5"/>
      <w:bookmarkEnd w:id="6"/>
    </w:p>
    <w:p w14:paraId="293D5A1D" w14:textId="21796028" w:rsidR="004000E8" w:rsidRDefault="007206FB" w:rsidP="00CE0424">
      <w:pPr>
        <w:pStyle w:val="Heading1"/>
      </w:pPr>
      <w:r>
        <w:t>Conclusions</w:t>
      </w:r>
    </w:p>
    <w:p w14:paraId="666C01DB" w14:textId="77777777" w:rsidR="005738C8" w:rsidRPr="007206FB" w:rsidRDefault="005738C8" w:rsidP="005738C8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1673C9CD" w14:textId="77777777" w:rsidR="00A71C96" w:rsidRPr="00A71C96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71C96">
        <w:t>Proposal 1</w:t>
      </w:r>
      <w:r w:rsidR="00A71C96" w:rsidRPr="00A71C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71C96">
        <w:t>EAP-TLS based authentication as described in TS 33.310 should be supported for IAB nodes authenticating themselves to the Core Network serving IAB nodes.</w:t>
      </w:r>
    </w:p>
    <w:p w14:paraId="73118C85" w14:textId="77777777" w:rsidR="00A71C96" w:rsidRPr="00A71C96" w:rsidRDefault="00A71C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71C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An LS should be sent to SA3 to confirm RAN2’s assumption on usage of EAP-TLS for IAB node authenticating themselves to Core Network serving IAB nodes.</w:t>
      </w:r>
    </w:p>
    <w:p w14:paraId="6DAFCA1D" w14:textId="512513C2" w:rsidR="00F63876" w:rsidRPr="00561F06" w:rsidRDefault="005738C8" w:rsidP="00914598">
      <w:pPr>
        <w:rPr>
          <w:rFonts w:ascii="Times New Roman" w:hAnsi="Times New Roman"/>
          <w:lang w:val="en-US"/>
        </w:rPr>
      </w:pPr>
      <w:r>
        <w:fldChar w:fldCharType="end"/>
      </w:r>
    </w:p>
    <w:p w14:paraId="671643EC" w14:textId="77777777" w:rsidR="00F63876" w:rsidRPr="00F63876" w:rsidRDefault="00F63876" w:rsidP="00CE0424">
      <w:pPr>
        <w:pStyle w:val="BodyText"/>
        <w:rPr>
          <w:b/>
          <w:lang w:val="en-US"/>
        </w:rPr>
      </w:pPr>
    </w:p>
    <w:sectPr w:rsidR="00F63876" w:rsidRPr="00F6387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163A7" w14:textId="77777777" w:rsidR="00E30FF9" w:rsidRDefault="00E30FF9">
      <w:r>
        <w:separator/>
      </w:r>
    </w:p>
  </w:endnote>
  <w:endnote w:type="continuationSeparator" w:id="0">
    <w:p w14:paraId="01AF9041" w14:textId="77777777" w:rsidR="00E30FF9" w:rsidRDefault="00E30FF9">
      <w:r>
        <w:continuationSeparator/>
      </w:r>
    </w:p>
  </w:endnote>
  <w:endnote w:type="continuationNotice" w:id="1">
    <w:p w14:paraId="244B41E1" w14:textId="77777777" w:rsidR="00E30FF9" w:rsidRDefault="00E30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F2239" w14:textId="77777777" w:rsidR="00E30FF9" w:rsidRDefault="00E30FF9">
      <w:r>
        <w:separator/>
      </w:r>
    </w:p>
  </w:footnote>
  <w:footnote w:type="continuationSeparator" w:id="0">
    <w:p w14:paraId="07BDE411" w14:textId="77777777" w:rsidR="00E30FF9" w:rsidRDefault="00E30FF9">
      <w:r>
        <w:continuationSeparator/>
      </w:r>
    </w:p>
  </w:footnote>
  <w:footnote w:type="continuationNotice" w:id="1">
    <w:p w14:paraId="1539368C" w14:textId="77777777" w:rsidR="00E30FF9" w:rsidRDefault="00E30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5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6"/>
  </w:num>
  <w:num w:numId="17">
    <w:abstractNumId w:val="21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4"/>
  </w:num>
  <w:num w:numId="23">
    <w:abstractNumId w:val="8"/>
  </w:num>
  <w:num w:numId="24">
    <w:abstractNumId w:val="19"/>
  </w:num>
  <w:num w:numId="25">
    <w:abstractNumId w:val="7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26248"/>
    <w:rsid w:val="000325B8"/>
    <w:rsid w:val="00033899"/>
    <w:rsid w:val="000341D3"/>
    <w:rsid w:val="00034C15"/>
    <w:rsid w:val="000353F1"/>
    <w:rsid w:val="00036BA1"/>
    <w:rsid w:val="000422E2"/>
    <w:rsid w:val="00042F22"/>
    <w:rsid w:val="000444EF"/>
    <w:rsid w:val="0004775E"/>
    <w:rsid w:val="00052A07"/>
    <w:rsid w:val="000534E3"/>
    <w:rsid w:val="0005606A"/>
    <w:rsid w:val="00057117"/>
    <w:rsid w:val="000616E7"/>
    <w:rsid w:val="0006487E"/>
    <w:rsid w:val="00065E1A"/>
    <w:rsid w:val="0006661B"/>
    <w:rsid w:val="00073774"/>
    <w:rsid w:val="00073FF4"/>
    <w:rsid w:val="00077E5F"/>
    <w:rsid w:val="0008036A"/>
    <w:rsid w:val="00081AE6"/>
    <w:rsid w:val="000833A4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95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C2F"/>
    <w:rsid w:val="00151E23"/>
    <w:rsid w:val="001526E0"/>
    <w:rsid w:val="001551B5"/>
    <w:rsid w:val="001659C1"/>
    <w:rsid w:val="001729F3"/>
    <w:rsid w:val="00173A8E"/>
    <w:rsid w:val="00177795"/>
    <w:rsid w:val="00177A24"/>
    <w:rsid w:val="0018143F"/>
    <w:rsid w:val="0018198C"/>
    <w:rsid w:val="001842ED"/>
    <w:rsid w:val="00190AC1"/>
    <w:rsid w:val="0019341A"/>
    <w:rsid w:val="00197DF9"/>
    <w:rsid w:val="001A010E"/>
    <w:rsid w:val="001A1987"/>
    <w:rsid w:val="001A2564"/>
    <w:rsid w:val="001A2B57"/>
    <w:rsid w:val="001A3628"/>
    <w:rsid w:val="001A41F9"/>
    <w:rsid w:val="001A6173"/>
    <w:rsid w:val="001A6CBA"/>
    <w:rsid w:val="001B0D97"/>
    <w:rsid w:val="001B4C2A"/>
    <w:rsid w:val="001B5A5D"/>
    <w:rsid w:val="001B6D5E"/>
    <w:rsid w:val="001C02D4"/>
    <w:rsid w:val="001C1CE5"/>
    <w:rsid w:val="001C3D2A"/>
    <w:rsid w:val="001D51BA"/>
    <w:rsid w:val="001D53C9"/>
    <w:rsid w:val="001D6342"/>
    <w:rsid w:val="001D678E"/>
    <w:rsid w:val="001D6D53"/>
    <w:rsid w:val="001E58E2"/>
    <w:rsid w:val="001E7AED"/>
    <w:rsid w:val="001F3916"/>
    <w:rsid w:val="001F54C5"/>
    <w:rsid w:val="001F551C"/>
    <w:rsid w:val="001F662C"/>
    <w:rsid w:val="001F7074"/>
    <w:rsid w:val="00200490"/>
    <w:rsid w:val="00201F3A"/>
    <w:rsid w:val="00203F96"/>
    <w:rsid w:val="002069B2"/>
    <w:rsid w:val="00206A9A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AB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EFB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0A58"/>
    <w:rsid w:val="002B24D6"/>
    <w:rsid w:val="002B2B7E"/>
    <w:rsid w:val="002B5D08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5E4E"/>
    <w:rsid w:val="00327E3D"/>
    <w:rsid w:val="00331751"/>
    <w:rsid w:val="003336ED"/>
    <w:rsid w:val="00334579"/>
    <w:rsid w:val="0033545A"/>
    <w:rsid w:val="00335858"/>
    <w:rsid w:val="00335D92"/>
    <w:rsid w:val="00336BDA"/>
    <w:rsid w:val="0034237C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137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6FEC"/>
    <w:rsid w:val="003E74E3"/>
    <w:rsid w:val="003F05C7"/>
    <w:rsid w:val="003F2CD4"/>
    <w:rsid w:val="003F6BBE"/>
    <w:rsid w:val="004000E8"/>
    <w:rsid w:val="00400AF6"/>
    <w:rsid w:val="00402E2B"/>
    <w:rsid w:val="0040512B"/>
    <w:rsid w:val="004055EA"/>
    <w:rsid w:val="00405CA5"/>
    <w:rsid w:val="00407CD3"/>
    <w:rsid w:val="00410134"/>
    <w:rsid w:val="00410B72"/>
    <w:rsid w:val="00410BAA"/>
    <w:rsid w:val="00410F18"/>
    <w:rsid w:val="0041263E"/>
    <w:rsid w:val="00412E49"/>
    <w:rsid w:val="00413AAC"/>
    <w:rsid w:val="004157EF"/>
    <w:rsid w:val="00420368"/>
    <w:rsid w:val="00421105"/>
    <w:rsid w:val="004242F4"/>
    <w:rsid w:val="00427248"/>
    <w:rsid w:val="00432F95"/>
    <w:rsid w:val="00436ED3"/>
    <w:rsid w:val="0043714F"/>
    <w:rsid w:val="00437447"/>
    <w:rsid w:val="00441A92"/>
    <w:rsid w:val="00444F56"/>
    <w:rsid w:val="00446488"/>
    <w:rsid w:val="004517AA"/>
    <w:rsid w:val="00452CAC"/>
    <w:rsid w:val="004556F8"/>
    <w:rsid w:val="00457565"/>
    <w:rsid w:val="00457B71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7EEC"/>
    <w:rsid w:val="004918EE"/>
    <w:rsid w:val="00492BC5"/>
    <w:rsid w:val="00493C06"/>
    <w:rsid w:val="004964F1"/>
    <w:rsid w:val="004A16BC"/>
    <w:rsid w:val="004A2B94"/>
    <w:rsid w:val="004B7C0C"/>
    <w:rsid w:val="004C2DB9"/>
    <w:rsid w:val="004C3898"/>
    <w:rsid w:val="004D36B1"/>
    <w:rsid w:val="004D7EBD"/>
    <w:rsid w:val="004E0D1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6557"/>
    <w:rsid w:val="0050677A"/>
    <w:rsid w:val="005108D8"/>
    <w:rsid w:val="005116F9"/>
    <w:rsid w:val="005153A7"/>
    <w:rsid w:val="0051783A"/>
    <w:rsid w:val="005219CF"/>
    <w:rsid w:val="0052690B"/>
    <w:rsid w:val="00533F9A"/>
    <w:rsid w:val="00534B59"/>
    <w:rsid w:val="00536759"/>
    <w:rsid w:val="00537C62"/>
    <w:rsid w:val="00546970"/>
    <w:rsid w:val="005516D6"/>
    <w:rsid w:val="00554E19"/>
    <w:rsid w:val="0056121F"/>
    <w:rsid w:val="0056436C"/>
    <w:rsid w:val="0056463D"/>
    <w:rsid w:val="00572505"/>
    <w:rsid w:val="005738C8"/>
    <w:rsid w:val="00573A5E"/>
    <w:rsid w:val="00577B0C"/>
    <w:rsid w:val="00581A5F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74FB"/>
    <w:rsid w:val="005D018B"/>
    <w:rsid w:val="005D1602"/>
    <w:rsid w:val="005E2306"/>
    <w:rsid w:val="005E385F"/>
    <w:rsid w:val="005E407D"/>
    <w:rsid w:val="005E5B81"/>
    <w:rsid w:val="005F2CB1"/>
    <w:rsid w:val="005F3025"/>
    <w:rsid w:val="005F618C"/>
    <w:rsid w:val="005F70BD"/>
    <w:rsid w:val="0060283C"/>
    <w:rsid w:val="00604EFE"/>
    <w:rsid w:val="00604F14"/>
    <w:rsid w:val="00610EE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5873"/>
    <w:rsid w:val="0064624E"/>
    <w:rsid w:val="00650AB9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43C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D4"/>
    <w:rsid w:val="006F765C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4609"/>
    <w:rsid w:val="00726EA6"/>
    <w:rsid w:val="00727208"/>
    <w:rsid w:val="00727680"/>
    <w:rsid w:val="00730357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4FC3"/>
    <w:rsid w:val="0075606A"/>
    <w:rsid w:val="007571E1"/>
    <w:rsid w:val="007604B2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599"/>
    <w:rsid w:val="0078304C"/>
    <w:rsid w:val="007834A6"/>
    <w:rsid w:val="00783673"/>
    <w:rsid w:val="00785490"/>
    <w:rsid w:val="007915EA"/>
    <w:rsid w:val="007925EA"/>
    <w:rsid w:val="00793264"/>
    <w:rsid w:val="00793CD8"/>
    <w:rsid w:val="00795C92"/>
    <w:rsid w:val="00796231"/>
    <w:rsid w:val="007A1CB3"/>
    <w:rsid w:val="007A1E14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6E52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B2B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1C42"/>
    <w:rsid w:val="0083326F"/>
    <w:rsid w:val="008376AC"/>
    <w:rsid w:val="008444E8"/>
    <w:rsid w:val="00844E80"/>
    <w:rsid w:val="00846FE7"/>
    <w:rsid w:val="00851314"/>
    <w:rsid w:val="00854F97"/>
    <w:rsid w:val="00856911"/>
    <w:rsid w:val="00857108"/>
    <w:rsid w:val="008677FD"/>
    <w:rsid w:val="008706D4"/>
    <w:rsid w:val="008707C0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0360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2052"/>
    <w:rsid w:val="00913262"/>
    <w:rsid w:val="009139D9"/>
    <w:rsid w:val="00914598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3B08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C45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B85"/>
    <w:rsid w:val="00971F08"/>
    <w:rsid w:val="0097603D"/>
    <w:rsid w:val="00976949"/>
    <w:rsid w:val="00980477"/>
    <w:rsid w:val="00985253"/>
    <w:rsid w:val="009853B3"/>
    <w:rsid w:val="0098615E"/>
    <w:rsid w:val="0098689D"/>
    <w:rsid w:val="00990630"/>
    <w:rsid w:val="00991761"/>
    <w:rsid w:val="009921FF"/>
    <w:rsid w:val="00994DCA"/>
    <w:rsid w:val="009960EC"/>
    <w:rsid w:val="009970DD"/>
    <w:rsid w:val="009A0FBA"/>
    <w:rsid w:val="009A1601"/>
    <w:rsid w:val="009A251E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C6809"/>
    <w:rsid w:val="009D4A00"/>
    <w:rsid w:val="009D4FF0"/>
    <w:rsid w:val="009D703C"/>
    <w:rsid w:val="009D718F"/>
    <w:rsid w:val="009E068F"/>
    <w:rsid w:val="009E14E0"/>
    <w:rsid w:val="009E2F46"/>
    <w:rsid w:val="009E35DB"/>
    <w:rsid w:val="009E47A3"/>
    <w:rsid w:val="009F08F3"/>
    <w:rsid w:val="009F16DF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BA0"/>
    <w:rsid w:val="00A607DA"/>
    <w:rsid w:val="00A61499"/>
    <w:rsid w:val="00A62A77"/>
    <w:rsid w:val="00A63483"/>
    <w:rsid w:val="00A657D7"/>
    <w:rsid w:val="00A660AC"/>
    <w:rsid w:val="00A664E1"/>
    <w:rsid w:val="00A66F55"/>
    <w:rsid w:val="00A67326"/>
    <w:rsid w:val="00A67E6C"/>
    <w:rsid w:val="00A71B99"/>
    <w:rsid w:val="00A71C96"/>
    <w:rsid w:val="00A72720"/>
    <w:rsid w:val="00A739D0"/>
    <w:rsid w:val="00A761D4"/>
    <w:rsid w:val="00A76628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86F"/>
    <w:rsid w:val="00AA1E9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42D7"/>
    <w:rsid w:val="00AF538A"/>
    <w:rsid w:val="00B00318"/>
    <w:rsid w:val="00B006FE"/>
    <w:rsid w:val="00B007CB"/>
    <w:rsid w:val="00B02AA9"/>
    <w:rsid w:val="00B02FA3"/>
    <w:rsid w:val="00B05084"/>
    <w:rsid w:val="00B104B7"/>
    <w:rsid w:val="00B157F9"/>
    <w:rsid w:val="00B20256"/>
    <w:rsid w:val="00B20D09"/>
    <w:rsid w:val="00B238B4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7E24"/>
    <w:rsid w:val="00B610DC"/>
    <w:rsid w:val="00B6188F"/>
    <w:rsid w:val="00B664C7"/>
    <w:rsid w:val="00B739F6"/>
    <w:rsid w:val="00B743E1"/>
    <w:rsid w:val="00B81A6C"/>
    <w:rsid w:val="00B82918"/>
    <w:rsid w:val="00B85DE5"/>
    <w:rsid w:val="00B868FC"/>
    <w:rsid w:val="00B90F73"/>
    <w:rsid w:val="00B93B59"/>
    <w:rsid w:val="00B9406A"/>
    <w:rsid w:val="00BA0B68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1AB6"/>
    <w:rsid w:val="00C355B2"/>
    <w:rsid w:val="00C3719D"/>
    <w:rsid w:val="00C54995"/>
    <w:rsid w:val="00C54D41"/>
    <w:rsid w:val="00C60783"/>
    <w:rsid w:val="00C60C1E"/>
    <w:rsid w:val="00C6368B"/>
    <w:rsid w:val="00C63B99"/>
    <w:rsid w:val="00C64660"/>
    <w:rsid w:val="00C64672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5B40"/>
    <w:rsid w:val="00C96189"/>
    <w:rsid w:val="00CA1ED8"/>
    <w:rsid w:val="00CA3029"/>
    <w:rsid w:val="00CB1F63"/>
    <w:rsid w:val="00CB7170"/>
    <w:rsid w:val="00CC040E"/>
    <w:rsid w:val="00CC111F"/>
    <w:rsid w:val="00CC2011"/>
    <w:rsid w:val="00CC3EA0"/>
    <w:rsid w:val="00CC5420"/>
    <w:rsid w:val="00CC7B45"/>
    <w:rsid w:val="00CD1188"/>
    <w:rsid w:val="00CD2ED1"/>
    <w:rsid w:val="00CD337B"/>
    <w:rsid w:val="00CD774F"/>
    <w:rsid w:val="00CE0424"/>
    <w:rsid w:val="00CE7561"/>
    <w:rsid w:val="00CF1354"/>
    <w:rsid w:val="00CF3B1F"/>
    <w:rsid w:val="00CF3BF6"/>
    <w:rsid w:val="00CF5A60"/>
    <w:rsid w:val="00CF625B"/>
    <w:rsid w:val="00CF687E"/>
    <w:rsid w:val="00D016FE"/>
    <w:rsid w:val="00D0349B"/>
    <w:rsid w:val="00D049DE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7D7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5E82"/>
    <w:rsid w:val="00DE654F"/>
    <w:rsid w:val="00DE7C65"/>
    <w:rsid w:val="00DF0B6E"/>
    <w:rsid w:val="00DF15E0"/>
    <w:rsid w:val="00DF16E0"/>
    <w:rsid w:val="00DF1D19"/>
    <w:rsid w:val="00DF37A0"/>
    <w:rsid w:val="00DF41B4"/>
    <w:rsid w:val="00E110E7"/>
    <w:rsid w:val="00E115AB"/>
    <w:rsid w:val="00E1183C"/>
    <w:rsid w:val="00E11B20"/>
    <w:rsid w:val="00E14FF8"/>
    <w:rsid w:val="00E16276"/>
    <w:rsid w:val="00E17FA2"/>
    <w:rsid w:val="00E22330"/>
    <w:rsid w:val="00E30B5A"/>
    <w:rsid w:val="00E30FF9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7C"/>
    <w:rsid w:val="00E4291A"/>
    <w:rsid w:val="00E446F1"/>
    <w:rsid w:val="00E46886"/>
    <w:rsid w:val="00E47AEF"/>
    <w:rsid w:val="00E5068B"/>
    <w:rsid w:val="00E53B75"/>
    <w:rsid w:val="00E54E3B"/>
    <w:rsid w:val="00E57565"/>
    <w:rsid w:val="00E57E38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46F7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0C5F"/>
    <w:rsid w:val="00EA2596"/>
    <w:rsid w:val="00EA683C"/>
    <w:rsid w:val="00EA73C0"/>
    <w:rsid w:val="00EA7A41"/>
    <w:rsid w:val="00EB077B"/>
    <w:rsid w:val="00EB4EA2"/>
    <w:rsid w:val="00EB7127"/>
    <w:rsid w:val="00EC01F0"/>
    <w:rsid w:val="00EC27C6"/>
    <w:rsid w:val="00EC31D6"/>
    <w:rsid w:val="00EC4207"/>
    <w:rsid w:val="00EC45E1"/>
    <w:rsid w:val="00EC5653"/>
    <w:rsid w:val="00EC60B0"/>
    <w:rsid w:val="00EC71CE"/>
    <w:rsid w:val="00ED1006"/>
    <w:rsid w:val="00ED1648"/>
    <w:rsid w:val="00ED2481"/>
    <w:rsid w:val="00ED7D98"/>
    <w:rsid w:val="00EE1DC6"/>
    <w:rsid w:val="00EE5526"/>
    <w:rsid w:val="00EF18E8"/>
    <w:rsid w:val="00EF18FE"/>
    <w:rsid w:val="00EF1E02"/>
    <w:rsid w:val="00EF227F"/>
    <w:rsid w:val="00EF5787"/>
    <w:rsid w:val="00EF60D0"/>
    <w:rsid w:val="00F029FA"/>
    <w:rsid w:val="00F0528D"/>
    <w:rsid w:val="00F06C67"/>
    <w:rsid w:val="00F06DFD"/>
    <w:rsid w:val="00F071D1"/>
    <w:rsid w:val="00F07533"/>
    <w:rsid w:val="00F10629"/>
    <w:rsid w:val="00F11915"/>
    <w:rsid w:val="00F12AB6"/>
    <w:rsid w:val="00F1302D"/>
    <w:rsid w:val="00F15FA5"/>
    <w:rsid w:val="00F209B7"/>
    <w:rsid w:val="00F22F7C"/>
    <w:rsid w:val="00F2376F"/>
    <w:rsid w:val="00F243D8"/>
    <w:rsid w:val="00F27DCC"/>
    <w:rsid w:val="00F30828"/>
    <w:rsid w:val="00F313D6"/>
    <w:rsid w:val="00F322DB"/>
    <w:rsid w:val="00F3437A"/>
    <w:rsid w:val="00F37C21"/>
    <w:rsid w:val="00F40F0C"/>
    <w:rsid w:val="00F45990"/>
    <w:rsid w:val="00F4766C"/>
    <w:rsid w:val="00F4799F"/>
    <w:rsid w:val="00F507D1"/>
    <w:rsid w:val="00F519CE"/>
    <w:rsid w:val="00F51ADA"/>
    <w:rsid w:val="00F55300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2782"/>
    <w:rsid w:val="00F93AA9"/>
    <w:rsid w:val="00F96985"/>
    <w:rsid w:val="00F97838"/>
    <w:rsid w:val="00FA298E"/>
    <w:rsid w:val="00FA2BB3"/>
    <w:rsid w:val="00FB4246"/>
    <w:rsid w:val="00FB4C80"/>
    <w:rsid w:val="00FB6A6A"/>
    <w:rsid w:val="00FC7429"/>
    <w:rsid w:val="00FD07F6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092"/>
    <w:rsid w:val="00FF5C91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basedOn w:val="DefaultParagraphFont"/>
    <w:link w:val="Header"/>
    <w:rsid w:val="00CD774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5NUHHDQN7SK2-1476151046-41757</_dlc_DocId>
    <_dlc_DocIdUrl xmlns="f166a696-7b5b-4ccd-9f0c-ffde0cceec81">
      <Url>https://ericsson.sharepoint.com/sites/star/_layouts/15/DocIdRedir.aspx?ID=5NUHHDQN7SK2-1476151046-41757</Url>
      <Description>5NUHHDQN7SK2-1476151046-41757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0DFE-9FF1-4584-8167-12C38D373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3F5DC29-C4E5-4E6C-8B39-E14A504B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1074</TotalTime>
  <Pages>1</Pages>
  <Words>400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78</cp:revision>
  <cp:lastPrinted>2008-01-31T16:09:00Z</cp:lastPrinted>
  <dcterms:created xsi:type="dcterms:W3CDTF">2018-12-17T10:01:00Z</dcterms:created>
  <dcterms:modified xsi:type="dcterms:W3CDTF">2019-02-14T21:32:00Z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14c5813e-d9be-4211-9908-5593eaa8acaa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048">
    <vt:lpwstr>480</vt:lpwstr>
  </property>
  <property fmtid="{D5CDD505-2E9C-101B-9397-08002B2CF9AE}" pid="19" name="AuthorIds_UIVersion_2560">
    <vt:lpwstr>40</vt:lpwstr>
  </property>
  <property fmtid="{D5CDD505-2E9C-101B-9397-08002B2CF9AE}" pid="20" name="AuthorIds_UIVersion_8704">
    <vt:lpwstr>59</vt:lpwstr>
  </property>
  <property fmtid="{D5CDD505-2E9C-101B-9397-08002B2CF9AE}" pid="21" name="AuthorIds_UIVersion_10752">
    <vt:lpwstr>1004</vt:lpwstr>
  </property>
  <property fmtid="{D5CDD505-2E9C-101B-9397-08002B2CF9AE}" pid="22" name="AuthorIds_UIVersion_11264">
    <vt:lpwstr>480</vt:lpwstr>
  </property>
</Properties>
</file>